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E" w:rsidRPr="008302AB" w:rsidRDefault="001433EE" w:rsidP="001433EE">
      <w:pPr>
        <w:spacing w:line="240" w:lineRule="auto"/>
        <w:ind w:left="-142"/>
        <w:jc w:val="center"/>
        <w:rPr>
          <w:b/>
          <w:bCs/>
          <w:sz w:val="20"/>
          <w:szCs w:val="20"/>
        </w:rPr>
      </w:pPr>
      <w:r w:rsidRPr="008302AB">
        <w:rPr>
          <w:b/>
          <w:bCs/>
          <w:sz w:val="20"/>
          <w:szCs w:val="20"/>
        </w:rPr>
        <w:t>1º Bachillerato de Ciencias Sociales</w:t>
      </w:r>
    </w:p>
    <w:p w:rsidR="00B03EF8" w:rsidRPr="001433EE" w:rsidRDefault="00B03EF8" w:rsidP="000011A4">
      <w:pPr>
        <w:spacing w:line="240" w:lineRule="auto"/>
        <w:ind w:left="-142"/>
        <w:jc w:val="center"/>
        <w:rPr>
          <w:b/>
          <w:bCs/>
          <w:sz w:val="20"/>
          <w:szCs w:val="20"/>
        </w:rPr>
      </w:pPr>
      <w:r w:rsidRPr="001433EE">
        <w:rPr>
          <w:b/>
          <w:bCs/>
          <w:sz w:val="20"/>
          <w:szCs w:val="20"/>
        </w:rPr>
        <w:t xml:space="preserve">ELABORAMOS </w:t>
      </w:r>
      <w:r w:rsidR="00AE6DAB" w:rsidRPr="001433EE">
        <w:rPr>
          <w:b/>
          <w:bCs/>
          <w:sz w:val="20"/>
          <w:szCs w:val="20"/>
        </w:rPr>
        <w:t>NUESTRO PROPIO</w:t>
      </w:r>
      <w:r w:rsidRPr="001433EE">
        <w:rPr>
          <w:b/>
          <w:bCs/>
          <w:sz w:val="20"/>
          <w:szCs w:val="20"/>
        </w:rPr>
        <w:t xml:space="preserve"> LIBRO DE HISTORIA CONTEMPORÁNEA </w:t>
      </w:r>
      <w:r w:rsidR="00C47A97" w:rsidRPr="001433EE">
        <w:rPr>
          <w:b/>
          <w:bCs/>
          <w:sz w:val="20"/>
          <w:szCs w:val="20"/>
        </w:rPr>
        <w:t>POR UNIDADES</w:t>
      </w:r>
    </w:p>
    <w:p w:rsidR="001433EE" w:rsidRPr="005F3F87" w:rsidRDefault="001433EE" w:rsidP="000011A4">
      <w:pPr>
        <w:spacing w:line="240" w:lineRule="auto"/>
        <w:ind w:left="-142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El informe de cada unidad debe comprender la siguiente documentación:</w:t>
      </w:r>
    </w:p>
    <w:p w:rsidR="00B03EF8" w:rsidRPr="008302AB" w:rsidRDefault="006F4216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C47A97" w:rsidRPr="008302AB">
        <w:rPr>
          <w:sz w:val="20"/>
          <w:szCs w:val="20"/>
        </w:rPr>
        <w:t>ortada de cada unidad did</w:t>
      </w:r>
      <w:r w:rsidR="00C47A97">
        <w:rPr>
          <w:sz w:val="20"/>
          <w:szCs w:val="20"/>
        </w:rPr>
        <w:t xml:space="preserve">áctica: </w:t>
      </w:r>
      <w:r w:rsidR="00C47A97" w:rsidRPr="001433EE">
        <w:rPr>
          <w:i/>
          <w:sz w:val="20"/>
          <w:szCs w:val="20"/>
        </w:rPr>
        <w:t xml:space="preserve">título, dibujo alusivo a la unidad con pie de foto, </w:t>
      </w:r>
      <w:r w:rsidR="001433EE" w:rsidRPr="001433EE">
        <w:rPr>
          <w:i/>
          <w:sz w:val="20"/>
          <w:szCs w:val="20"/>
        </w:rPr>
        <w:t xml:space="preserve">contenidos y </w:t>
      </w:r>
      <w:r w:rsidR="00522629" w:rsidRPr="001433EE">
        <w:rPr>
          <w:i/>
          <w:sz w:val="20"/>
          <w:szCs w:val="20"/>
        </w:rPr>
        <w:t>pregunta clave (aparece</w:t>
      </w:r>
      <w:r w:rsidR="001433EE" w:rsidRPr="001433EE">
        <w:rPr>
          <w:i/>
          <w:sz w:val="20"/>
          <w:szCs w:val="20"/>
        </w:rPr>
        <w:t>n</w:t>
      </w:r>
      <w:r w:rsidR="00522629" w:rsidRPr="001433EE">
        <w:rPr>
          <w:i/>
          <w:sz w:val="20"/>
          <w:szCs w:val="20"/>
        </w:rPr>
        <w:t xml:space="preserve"> en el libro de texto). </w:t>
      </w:r>
      <w:r w:rsidR="00B03EF8" w:rsidRPr="001433EE">
        <w:rPr>
          <w:i/>
          <w:sz w:val="20"/>
          <w:szCs w:val="20"/>
        </w:rPr>
        <w:t>Nombre y curso</w:t>
      </w:r>
      <w:r w:rsidR="00522629" w:rsidRPr="001433EE">
        <w:rPr>
          <w:i/>
          <w:sz w:val="20"/>
          <w:szCs w:val="20"/>
        </w:rPr>
        <w:t xml:space="preserve"> en la parte inferior derecha</w:t>
      </w:r>
      <w:r w:rsidRPr="001433EE">
        <w:rPr>
          <w:i/>
          <w:sz w:val="20"/>
          <w:szCs w:val="20"/>
        </w:rPr>
        <w:t>,</w:t>
      </w:r>
      <w:r w:rsidR="00522629" w:rsidRPr="001433EE">
        <w:rPr>
          <w:i/>
          <w:sz w:val="20"/>
          <w:szCs w:val="20"/>
        </w:rPr>
        <w:t xml:space="preserve"> en un recuadro</w:t>
      </w:r>
      <w:r w:rsidR="00C47A97">
        <w:rPr>
          <w:sz w:val="20"/>
          <w:szCs w:val="20"/>
        </w:rPr>
        <w:t>.</w:t>
      </w:r>
    </w:p>
    <w:p w:rsidR="00B03EF8" w:rsidRPr="008302AB" w:rsidRDefault="00522629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>
        <w:rPr>
          <w:sz w:val="20"/>
          <w:szCs w:val="20"/>
        </w:rPr>
        <w:t>La guía de la unidad proporcionada por la profesora</w:t>
      </w:r>
      <w:r w:rsidR="001433EE">
        <w:rPr>
          <w:sz w:val="20"/>
          <w:szCs w:val="20"/>
        </w:rPr>
        <w:t xml:space="preserve">. </w:t>
      </w:r>
      <w:r w:rsidR="001433EE" w:rsidRPr="001433EE">
        <w:rPr>
          <w:i/>
          <w:sz w:val="20"/>
          <w:szCs w:val="20"/>
        </w:rPr>
        <w:t>P</w:t>
      </w:r>
      <w:r w:rsidR="006F4216" w:rsidRPr="001433EE">
        <w:rPr>
          <w:i/>
          <w:sz w:val="20"/>
          <w:szCs w:val="20"/>
        </w:rPr>
        <w:t>ermite</w:t>
      </w:r>
      <w:r w:rsidRPr="001433EE">
        <w:rPr>
          <w:i/>
          <w:sz w:val="20"/>
          <w:szCs w:val="20"/>
        </w:rPr>
        <w:t xml:space="preserve"> marca</w:t>
      </w:r>
      <w:r w:rsidR="006F4216" w:rsidRPr="001433EE">
        <w:rPr>
          <w:i/>
          <w:sz w:val="20"/>
          <w:szCs w:val="20"/>
        </w:rPr>
        <w:t>r</w:t>
      </w:r>
      <w:r w:rsidRPr="001433EE">
        <w:rPr>
          <w:i/>
          <w:sz w:val="20"/>
          <w:szCs w:val="20"/>
        </w:rPr>
        <w:t xml:space="preserve"> el trabajo realizado</w:t>
      </w:r>
      <w:r w:rsidR="006F4216">
        <w:rPr>
          <w:sz w:val="20"/>
          <w:szCs w:val="20"/>
        </w:rPr>
        <w:t>.</w:t>
      </w:r>
    </w:p>
    <w:p w:rsidR="00522629" w:rsidRDefault="00522629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>
        <w:rPr>
          <w:sz w:val="20"/>
          <w:szCs w:val="20"/>
        </w:rPr>
        <w:t>Un eje cronológico con escala</w:t>
      </w:r>
      <w:r w:rsidR="003373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que indique </w:t>
      </w:r>
      <w:r w:rsidR="003373C4">
        <w:rPr>
          <w:sz w:val="20"/>
          <w:szCs w:val="20"/>
        </w:rPr>
        <w:t xml:space="preserve">un mínimo de </w:t>
      </w:r>
      <w:r>
        <w:rPr>
          <w:sz w:val="20"/>
          <w:szCs w:val="20"/>
        </w:rPr>
        <w:t xml:space="preserve"> 10 hechos históricos destacados</w:t>
      </w:r>
      <w:r w:rsidR="003373C4">
        <w:rPr>
          <w:sz w:val="20"/>
          <w:szCs w:val="20"/>
        </w:rPr>
        <w:t xml:space="preserve"> </w:t>
      </w:r>
      <w:r>
        <w:rPr>
          <w:sz w:val="20"/>
          <w:szCs w:val="20"/>
        </w:rPr>
        <w:t>de la unidad, debidamente ilustrados.</w:t>
      </w:r>
    </w:p>
    <w:p w:rsidR="00B03EF8" w:rsidRPr="008302AB" w:rsidRDefault="00522629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>
        <w:rPr>
          <w:sz w:val="20"/>
          <w:szCs w:val="20"/>
        </w:rPr>
        <w:t>Fotocopia o recuadro con las técnicas de las trabajo que se van a utilizar en la unidad</w:t>
      </w:r>
      <w:r w:rsidR="00AE6DAB">
        <w:rPr>
          <w:sz w:val="20"/>
          <w:szCs w:val="20"/>
        </w:rPr>
        <w:t>.</w:t>
      </w:r>
    </w:p>
    <w:p w:rsidR="00B03EF8" w:rsidRPr="008302AB" w:rsidRDefault="00B03EF8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 w:rsidRPr="008302AB">
        <w:rPr>
          <w:sz w:val="20"/>
          <w:szCs w:val="20"/>
        </w:rPr>
        <w:t xml:space="preserve">Redactamos los temas de la unidad (dos </w:t>
      </w:r>
      <w:r w:rsidR="000011A4">
        <w:rPr>
          <w:sz w:val="20"/>
          <w:szCs w:val="20"/>
        </w:rPr>
        <w:t>caras de folio</w:t>
      </w:r>
      <w:r w:rsidRPr="008302AB">
        <w:rPr>
          <w:sz w:val="20"/>
          <w:szCs w:val="20"/>
        </w:rPr>
        <w:t xml:space="preserve"> por cada </w:t>
      </w:r>
      <w:r w:rsidR="000011A4">
        <w:rPr>
          <w:sz w:val="20"/>
          <w:szCs w:val="20"/>
        </w:rPr>
        <w:t xml:space="preserve">tema). </w:t>
      </w:r>
      <w:r w:rsidRPr="008302AB">
        <w:rPr>
          <w:sz w:val="20"/>
          <w:szCs w:val="20"/>
        </w:rPr>
        <w:t xml:space="preserve"> </w:t>
      </w:r>
      <w:r w:rsidR="000011A4">
        <w:rPr>
          <w:sz w:val="20"/>
          <w:szCs w:val="20"/>
        </w:rPr>
        <w:t>Indicaremos la siguiente estructura</w:t>
      </w:r>
      <w:r w:rsidRPr="008302AB">
        <w:rPr>
          <w:sz w:val="20"/>
          <w:szCs w:val="20"/>
        </w:rPr>
        <w:t xml:space="preserve">: </w:t>
      </w:r>
      <w:bookmarkStart w:id="0" w:name="_GoBack"/>
      <w:bookmarkEnd w:id="0"/>
    </w:p>
    <w:p w:rsidR="00B03EF8" w:rsidRPr="008302AB" w:rsidRDefault="00B03EF8" w:rsidP="000011A4">
      <w:pPr>
        <w:pStyle w:val="Prrafodelista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8302AB">
        <w:rPr>
          <w:sz w:val="20"/>
          <w:szCs w:val="20"/>
        </w:rPr>
        <w:t xml:space="preserve">Introducción o presentación: </w:t>
      </w:r>
      <w:r w:rsidRPr="000011A4">
        <w:rPr>
          <w:i/>
          <w:sz w:val="20"/>
          <w:szCs w:val="20"/>
        </w:rPr>
        <w:t>Definir el tema, espacio, tiempo, importancia</w:t>
      </w:r>
      <w:r w:rsidRPr="008302AB">
        <w:rPr>
          <w:sz w:val="20"/>
          <w:szCs w:val="20"/>
        </w:rPr>
        <w:t>.</w:t>
      </w:r>
    </w:p>
    <w:p w:rsidR="00B03EF8" w:rsidRPr="000011A4" w:rsidRDefault="00B03EF8" w:rsidP="000011A4">
      <w:pPr>
        <w:pStyle w:val="Prrafodelista"/>
        <w:numPr>
          <w:ilvl w:val="2"/>
          <w:numId w:val="2"/>
        </w:numPr>
        <w:spacing w:line="240" w:lineRule="auto"/>
        <w:rPr>
          <w:i/>
          <w:sz w:val="20"/>
          <w:szCs w:val="20"/>
        </w:rPr>
      </w:pPr>
      <w:r w:rsidRPr="008302AB">
        <w:rPr>
          <w:sz w:val="20"/>
          <w:szCs w:val="20"/>
        </w:rPr>
        <w:t xml:space="preserve">Desarrollo del tema: </w:t>
      </w:r>
      <w:r w:rsidRPr="000011A4">
        <w:rPr>
          <w:i/>
          <w:sz w:val="20"/>
          <w:szCs w:val="20"/>
        </w:rPr>
        <w:t>causas, características y consecuencias. (Se puede ilustrar, sin superar dos imágenes, tamaño 7X6 cm. aprox. siempre añadiendo pie de foto)</w:t>
      </w:r>
    </w:p>
    <w:p w:rsidR="00B03EF8" w:rsidRPr="000011A4" w:rsidRDefault="00B03EF8" w:rsidP="000011A4">
      <w:pPr>
        <w:pStyle w:val="Prrafodelista"/>
        <w:numPr>
          <w:ilvl w:val="2"/>
          <w:numId w:val="2"/>
        </w:numPr>
        <w:spacing w:line="240" w:lineRule="auto"/>
        <w:rPr>
          <w:i/>
          <w:sz w:val="20"/>
          <w:szCs w:val="20"/>
        </w:rPr>
      </w:pPr>
      <w:r w:rsidRPr="008302AB">
        <w:rPr>
          <w:sz w:val="20"/>
          <w:szCs w:val="20"/>
        </w:rPr>
        <w:t xml:space="preserve">Valoración crítica: </w:t>
      </w:r>
      <w:r w:rsidRPr="000011A4">
        <w:rPr>
          <w:i/>
          <w:sz w:val="20"/>
          <w:szCs w:val="20"/>
        </w:rPr>
        <w:t xml:space="preserve">¿Qué he aprendido?, </w:t>
      </w:r>
      <w:r w:rsidR="00761ACA" w:rsidRPr="000011A4">
        <w:rPr>
          <w:i/>
          <w:sz w:val="20"/>
          <w:szCs w:val="20"/>
        </w:rPr>
        <w:t xml:space="preserve">¿por qué es importante?, </w:t>
      </w:r>
      <w:r w:rsidRPr="000011A4">
        <w:rPr>
          <w:i/>
          <w:sz w:val="20"/>
          <w:szCs w:val="20"/>
        </w:rPr>
        <w:t>¿trascendencia?</w:t>
      </w:r>
    </w:p>
    <w:p w:rsidR="00B03EF8" w:rsidRPr="000011A4" w:rsidRDefault="00B03EF8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i/>
          <w:sz w:val="20"/>
          <w:szCs w:val="20"/>
        </w:rPr>
      </w:pPr>
      <w:r w:rsidRPr="008302AB">
        <w:rPr>
          <w:sz w:val="20"/>
          <w:szCs w:val="20"/>
        </w:rPr>
        <w:t>Los protagonistas. (Breve pres</w:t>
      </w:r>
      <w:r w:rsidR="00761ACA">
        <w:rPr>
          <w:sz w:val="20"/>
          <w:szCs w:val="20"/>
        </w:rPr>
        <w:t>entación, sin superar 10 líneas):</w:t>
      </w:r>
      <w:r w:rsidRPr="008302AB">
        <w:rPr>
          <w:sz w:val="20"/>
          <w:szCs w:val="20"/>
        </w:rPr>
        <w:t xml:space="preserve"> </w:t>
      </w:r>
      <w:r w:rsidRPr="000011A4">
        <w:rPr>
          <w:i/>
          <w:sz w:val="20"/>
          <w:szCs w:val="20"/>
        </w:rPr>
        <w:t xml:space="preserve">quién fue, cuándo </w:t>
      </w:r>
      <w:r w:rsidR="000011A4">
        <w:rPr>
          <w:i/>
          <w:sz w:val="20"/>
          <w:szCs w:val="20"/>
        </w:rPr>
        <w:t xml:space="preserve">y dónde </w:t>
      </w:r>
      <w:r w:rsidRPr="000011A4">
        <w:rPr>
          <w:i/>
          <w:sz w:val="20"/>
          <w:szCs w:val="20"/>
        </w:rPr>
        <w:t>vi</w:t>
      </w:r>
      <w:r w:rsidR="00761ACA" w:rsidRPr="000011A4">
        <w:rPr>
          <w:i/>
          <w:sz w:val="20"/>
          <w:szCs w:val="20"/>
        </w:rPr>
        <w:t>vió y por qué fue importante.  Ilustrar con una imagen alusiva</w:t>
      </w:r>
    </w:p>
    <w:p w:rsidR="00B03EF8" w:rsidRPr="000011A4" w:rsidRDefault="00B03EF8" w:rsidP="000011A4">
      <w:pPr>
        <w:numPr>
          <w:ilvl w:val="0"/>
          <w:numId w:val="1"/>
        </w:numPr>
        <w:spacing w:line="240" w:lineRule="auto"/>
        <w:ind w:left="-142" w:firstLine="0"/>
        <w:rPr>
          <w:i/>
          <w:sz w:val="20"/>
          <w:szCs w:val="20"/>
        </w:rPr>
      </w:pPr>
      <w:r w:rsidRPr="008302AB">
        <w:rPr>
          <w:sz w:val="20"/>
          <w:szCs w:val="20"/>
        </w:rPr>
        <w:t xml:space="preserve">Definición de términos </w:t>
      </w:r>
      <w:r w:rsidR="00761ACA">
        <w:rPr>
          <w:sz w:val="20"/>
          <w:szCs w:val="20"/>
        </w:rPr>
        <w:t>o hechos históricos de la unidad</w:t>
      </w:r>
      <w:r w:rsidR="000011A4">
        <w:rPr>
          <w:sz w:val="20"/>
          <w:szCs w:val="20"/>
        </w:rPr>
        <w:t xml:space="preserve"> (sin superar 10 líneas): </w:t>
      </w:r>
      <w:r w:rsidR="000011A4" w:rsidRPr="000011A4">
        <w:rPr>
          <w:i/>
          <w:sz w:val="20"/>
          <w:szCs w:val="20"/>
        </w:rPr>
        <w:t>qué es, cuándo, dónde  y por qué fue importante.  Ilustrar con una imagen alusiva</w:t>
      </w:r>
      <w:r w:rsidR="000011A4">
        <w:rPr>
          <w:i/>
          <w:sz w:val="20"/>
          <w:szCs w:val="20"/>
        </w:rPr>
        <w:t>. Se ilustra con imagen alusiva.</w:t>
      </w:r>
    </w:p>
    <w:p w:rsidR="00B03EF8" w:rsidRPr="008302AB" w:rsidRDefault="00B03EF8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 w:rsidRPr="008302AB">
        <w:rPr>
          <w:sz w:val="20"/>
          <w:szCs w:val="20"/>
        </w:rPr>
        <w:t>Comentario de documentos de la unidad (</w:t>
      </w:r>
      <w:r w:rsidR="00AE6DAB">
        <w:rPr>
          <w:sz w:val="20"/>
          <w:szCs w:val="20"/>
        </w:rPr>
        <w:t>propuestos en la guía</w:t>
      </w:r>
      <w:r w:rsidR="00761ACA">
        <w:rPr>
          <w:sz w:val="20"/>
          <w:szCs w:val="20"/>
        </w:rPr>
        <w:t>)</w:t>
      </w:r>
      <w:r w:rsidRPr="008302AB">
        <w:rPr>
          <w:sz w:val="20"/>
          <w:szCs w:val="20"/>
        </w:rPr>
        <w:t>, pu</w:t>
      </w:r>
      <w:r w:rsidR="00761ACA">
        <w:rPr>
          <w:sz w:val="20"/>
          <w:szCs w:val="20"/>
        </w:rPr>
        <w:t xml:space="preserve">ede ocupar una </w:t>
      </w:r>
      <w:r w:rsidR="000011A4">
        <w:rPr>
          <w:sz w:val="20"/>
          <w:szCs w:val="20"/>
        </w:rPr>
        <w:t xml:space="preserve">o dos </w:t>
      </w:r>
      <w:r w:rsidR="00761ACA">
        <w:rPr>
          <w:sz w:val="20"/>
          <w:szCs w:val="20"/>
        </w:rPr>
        <w:t>cara</w:t>
      </w:r>
      <w:r w:rsidR="000011A4">
        <w:rPr>
          <w:sz w:val="20"/>
          <w:szCs w:val="20"/>
        </w:rPr>
        <w:t>s</w:t>
      </w:r>
      <w:r w:rsidR="00761ACA">
        <w:rPr>
          <w:sz w:val="20"/>
          <w:szCs w:val="20"/>
        </w:rPr>
        <w:t xml:space="preserve"> de un folio</w:t>
      </w:r>
      <w:r w:rsidRPr="008302AB">
        <w:rPr>
          <w:sz w:val="20"/>
          <w:szCs w:val="20"/>
        </w:rPr>
        <w:t>: mapas, gráficos, estadísticas, textos, fotografías, caricaturas, esculturas, arquitecturas, pinturas, com</w:t>
      </w:r>
      <w:r w:rsidR="000011A4">
        <w:rPr>
          <w:sz w:val="20"/>
          <w:szCs w:val="20"/>
        </w:rPr>
        <w:t xml:space="preserve">posiciones musicales, películas… Se tendrá en cuenta: </w:t>
      </w:r>
    </w:p>
    <w:p w:rsidR="00B03EF8" w:rsidRPr="000011A4" w:rsidRDefault="00B03EF8" w:rsidP="000011A4">
      <w:pPr>
        <w:pStyle w:val="Prrafodelista"/>
        <w:numPr>
          <w:ilvl w:val="2"/>
          <w:numId w:val="3"/>
        </w:numPr>
        <w:spacing w:line="240" w:lineRule="auto"/>
        <w:rPr>
          <w:i/>
          <w:sz w:val="20"/>
          <w:szCs w:val="20"/>
        </w:rPr>
      </w:pPr>
      <w:r w:rsidRPr="000011A4">
        <w:rPr>
          <w:i/>
          <w:sz w:val="20"/>
          <w:szCs w:val="20"/>
        </w:rPr>
        <w:t>Introducción</w:t>
      </w:r>
    </w:p>
    <w:p w:rsidR="00B03EF8" w:rsidRPr="000011A4" w:rsidRDefault="00B03EF8" w:rsidP="000011A4">
      <w:pPr>
        <w:pStyle w:val="Prrafodelista"/>
        <w:numPr>
          <w:ilvl w:val="2"/>
          <w:numId w:val="3"/>
        </w:numPr>
        <w:spacing w:line="240" w:lineRule="auto"/>
        <w:rPr>
          <w:i/>
          <w:sz w:val="20"/>
          <w:szCs w:val="20"/>
        </w:rPr>
      </w:pPr>
      <w:r w:rsidRPr="000011A4">
        <w:rPr>
          <w:i/>
          <w:sz w:val="20"/>
          <w:szCs w:val="20"/>
        </w:rPr>
        <w:t>Descripción</w:t>
      </w:r>
    </w:p>
    <w:p w:rsidR="00B03EF8" w:rsidRPr="000011A4" w:rsidRDefault="00B03EF8" w:rsidP="000011A4">
      <w:pPr>
        <w:pStyle w:val="Prrafodelista"/>
        <w:numPr>
          <w:ilvl w:val="2"/>
          <w:numId w:val="3"/>
        </w:numPr>
        <w:spacing w:line="240" w:lineRule="auto"/>
        <w:rPr>
          <w:i/>
          <w:sz w:val="20"/>
          <w:szCs w:val="20"/>
        </w:rPr>
      </w:pPr>
      <w:r w:rsidRPr="000011A4">
        <w:rPr>
          <w:i/>
          <w:sz w:val="20"/>
          <w:szCs w:val="20"/>
        </w:rPr>
        <w:t>Explicación</w:t>
      </w:r>
    </w:p>
    <w:p w:rsidR="00B03EF8" w:rsidRPr="000011A4" w:rsidRDefault="00B03EF8" w:rsidP="000011A4">
      <w:pPr>
        <w:pStyle w:val="Prrafodelista"/>
        <w:numPr>
          <w:ilvl w:val="2"/>
          <w:numId w:val="3"/>
        </w:numPr>
        <w:spacing w:line="240" w:lineRule="auto"/>
        <w:rPr>
          <w:i/>
          <w:sz w:val="20"/>
          <w:szCs w:val="20"/>
        </w:rPr>
      </w:pPr>
      <w:r w:rsidRPr="000011A4">
        <w:rPr>
          <w:i/>
          <w:sz w:val="20"/>
          <w:szCs w:val="20"/>
        </w:rPr>
        <w:t>Valoración crítica</w:t>
      </w:r>
    </w:p>
    <w:p w:rsidR="00B03EF8" w:rsidRDefault="00B03EF8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 w:rsidRPr="008302AB">
        <w:rPr>
          <w:sz w:val="20"/>
          <w:szCs w:val="20"/>
        </w:rPr>
        <w:t>Mapa conceptual de la unidad con picto</w:t>
      </w:r>
      <w:r w:rsidR="000011A4">
        <w:rPr>
          <w:sz w:val="20"/>
          <w:szCs w:val="20"/>
        </w:rPr>
        <w:t>gramas (un concepto= un dibujo)</w:t>
      </w:r>
    </w:p>
    <w:p w:rsidR="003373C4" w:rsidRPr="008302AB" w:rsidRDefault="003373C4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>
        <w:rPr>
          <w:sz w:val="20"/>
          <w:szCs w:val="20"/>
        </w:rPr>
        <w:t>Respuesta a la pregunta clave inicial con reflexión personal final.</w:t>
      </w:r>
    </w:p>
    <w:p w:rsidR="00B03EF8" w:rsidRPr="005F3F87" w:rsidRDefault="00B03EF8" w:rsidP="000011A4">
      <w:pPr>
        <w:pStyle w:val="Prrafodelista"/>
        <w:numPr>
          <w:ilvl w:val="0"/>
          <w:numId w:val="1"/>
        </w:numPr>
        <w:spacing w:line="240" w:lineRule="auto"/>
        <w:ind w:left="-142" w:firstLine="0"/>
        <w:rPr>
          <w:sz w:val="20"/>
          <w:szCs w:val="20"/>
        </w:rPr>
      </w:pPr>
      <w:r w:rsidRPr="008302AB">
        <w:rPr>
          <w:sz w:val="20"/>
          <w:szCs w:val="20"/>
        </w:rPr>
        <w:t>Documentación</w:t>
      </w:r>
      <w:r w:rsidR="00596F9C">
        <w:rPr>
          <w:sz w:val="20"/>
          <w:szCs w:val="20"/>
        </w:rPr>
        <w:t xml:space="preserve"> y recursos</w:t>
      </w:r>
      <w:r w:rsidRPr="008302AB">
        <w:rPr>
          <w:sz w:val="20"/>
          <w:szCs w:val="20"/>
        </w:rPr>
        <w:t>: relación de la bibliografía utilizada y los sitios web</w:t>
      </w:r>
      <w:r w:rsidR="003373C4">
        <w:rPr>
          <w:sz w:val="20"/>
          <w:szCs w:val="20"/>
        </w:rPr>
        <w:t xml:space="preserve"> consultados.</w:t>
      </w:r>
    </w:p>
    <w:p w:rsidR="00B03EF8" w:rsidRPr="000011A4" w:rsidRDefault="00B03EF8" w:rsidP="000011A4">
      <w:pPr>
        <w:pStyle w:val="Prrafodelista"/>
        <w:spacing w:line="240" w:lineRule="auto"/>
        <w:ind w:left="-142"/>
        <w:rPr>
          <w:rFonts w:ascii="Comic Sans MS" w:hAnsi="Comic Sans MS" w:cs="Comic Sans MS"/>
          <w:sz w:val="20"/>
          <w:szCs w:val="20"/>
        </w:rPr>
      </w:pPr>
      <w:r w:rsidRPr="000011A4">
        <w:rPr>
          <w:rFonts w:ascii="Comic Sans MS" w:hAnsi="Comic Sans MS" w:cs="Comic Sans MS"/>
          <w:iCs/>
          <w:sz w:val="20"/>
          <w:szCs w:val="20"/>
        </w:rPr>
        <w:t>Al acabar cada unidad se le entrega a la profesora en una funda para corrección.</w:t>
      </w:r>
    </w:p>
    <w:p w:rsidR="00B03EF8" w:rsidRDefault="00B03EF8" w:rsidP="000011A4">
      <w:pPr>
        <w:pStyle w:val="Prrafodelista"/>
        <w:spacing w:line="240" w:lineRule="auto"/>
        <w:ind w:left="-142"/>
        <w:rPr>
          <w:rFonts w:ascii="Comic Sans MS" w:hAnsi="Comic Sans MS" w:cs="Comic Sans MS"/>
          <w:i/>
          <w:iCs/>
          <w:sz w:val="20"/>
          <w:szCs w:val="20"/>
        </w:rPr>
      </w:pPr>
      <w:r w:rsidRPr="008302AB">
        <w:rPr>
          <w:rFonts w:ascii="Comic Sans MS" w:hAnsi="Comic Sans MS" w:cs="Comic Sans MS"/>
          <w:i/>
          <w:iCs/>
          <w:sz w:val="20"/>
          <w:szCs w:val="20"/>
        </w:rPr>
        <w:t xml:space="preserve">Todas las </w:t>
      </w:r>
      <w:r w:rsidR="00C47A97">
        <w:rPr>
          <w:rFonts w:ascii="Comic Sans MS" w:hAnsi="Comic Sans MS" w:cs="Comic Sans MS"/>
          <w:i/>
          <w:iCs/>
          <w:sz w:val="20"/>
          <w:szCs w:val="20"/>
        </w:rPr>
        <w:t xml:space="preserve">actividades de cada </w:t>
      </w:r>
      <w:r w:rsidRPr="008302AB">
        <w:rPr>
          <w:rFonts w:ascii="Comic Sans MS" w:hAnsi="Comic Sans MS" w:cs="Comic Sans MS"/>
          <w:i/>
          <w:iCs/>
          <w:sz w:val="20"/>
          <w:szCs w:val="20"/>
        </w:rPr>
        <w:t>unidad (</w:t>
      </w:r>
      <w:r w:rsidR="00C47A97">
        <w:rPr>
          <w:rFonts w:ascii="Comic Sans MS" w:hAnsi="Comic Sans MS" w:cs="Comic Sans MS"/>
          <w:i/>
          <w:iCs/>
          <w:sz w:val="20"/>
          <w:szCs w:val="20"/>
        </w:rPr>
        <w:t>redactadas a nano</w:t>
      </w:r>
      <w:r w:rsidR="005F3F87">
        <w:rPr>
          <w:rFonts w:ascii="Comic Sans MS" w:hAnsi="Comic Sans MS" w:cs="Comic Sans MS"/>
          <w:i/>
          <w:iCs/>
          <w:sz w:val="20"/>
          <w:szCs w:val="20"/>
        </w:rPr>
        <w:t xml:space="preserve">), </w:t>
      </w:r>
      <w:r w:rsidR="005F3F87" w:rsidRPr="008302AB">
        <w:rPr>
          <w:rFonts w:ascii="Comic Sans MS" w:hAnsi="Comic Sans MS" w:cs="Comic Sans MS"/>
          <w:i/>
          <w:iCs/>
          <w:sz w:val="20"/>
          <w:szCs w:val="20"/>
        </w:rPr>
        <w:t>se mejorarán tras las correcciones de la profesora y se estudian para los controles corre</w:t>
      </w:r>
      <w:r w:rsidR="005F3F87">
        <w:rPr>
          <w:rFonts w:ascii="Comic Sans MS" w:hAnsi="Comic Sans MS" w:cs="Comic Sans MS"/>
          <w:i/>
          <w:iCs/>
          <w:sz w:val="20"/>
          <w:szCs w:val="20"/>
        </w:rPr>
        <w:t>spondientes (escritos u orales); las publicaciones  en internet incrementan la nota (cuatro publicaciones =1 punto)</w:t>
      </w:r>
      <w:r w:rsidR="00C47A97">
        <w:rPr>
          <w:rFonts w:ascii="Comic Sans MS" w:hAnsi="Comic Sans MS" w:cs="Comic Sans MS"/>
          <w:i/>
          <w:iCs/>
          <w:sz w:val="20"/>
          <w:szCs w:val="20"/>
        </w:rPr>
        <w:t xml:space="preserve">. Para publicar es necesario pasar al ordenador  e ilustrar debidamente cada trabajo. </w:t>
      </w:r>
    </w:p>
    <w:p w:rsidR="005F3F87" w:rsidRPr="008302AB" w:rsidRDefault="001433EE" w:rsidP="000011A4">
      <w:pPr>
        <w:pStyle w:val="Prrafodelista"/>
        <w:spacing w:line="240" w:lineRule="auto"/>
        <w:ind w:left="-142"/>
        <w:rPr>
          <w:rFonts w:ascii="Comic Sans MS" w:hAnsi="Comic Sans MS" w:cs="Comic Sans MS"/>
          <w:i/>
          <w:iCs/>
          <w:sz w:val="20"/>
          <w:szCs w:val="20"/>
        </w:rPr>
      </w:pPr>
      <w:hyperlink r:id="rId8" w:history="1">
        <w:r w:rsidR="005F3F87" w:rsidRPr="00E2594E">
          <w:rPr>
            <w:rStyle w:val="Hipervnculo"/>
            <w:rFonts w:ascii="Comic Sans MS" w:hAnsi="Comic Sans MS" w:cs="Comic Sans MS"/>
            <w:i/>
            <w:iCs/>
            <w:sz w:val="20"/>
            <w:szCs w:val="20"/>
          </w:rPr>
          <w:t>http://1historiacontemporanea.weebly.com/</w:t>
        </w:r>
      </w:hyperlink>
    </w:p>
    <w:p w:rsidR="00B03EF8" w:rsidRPr="00C47A97" w:rsidRDefault="00B03EF8" w:rsidP="000011A4">
      <w:pPr>
        <w:pStyle w:val="Prrafodelista"/>
        <w:spacing w:line="240" w:lineRule="auto"/>
        <w:ind w:left="-142"/>
        <w:rPr>
          <w:rFonts w:ascii="Comic Sans MS" w:hAnsi="Comic Sans MS" w:cs="Comic Sans MS"/>
          <w:b/>
          <w:bCs/>
          <w:iCs/>
          <w:sz w:val="20"/>
          <w:szCs w:val="20"/>
        </w:rPr>
      </w:pPr>
      <w:r w:rsidRPr="00C47A97">
        <w:rPr>
          <w:rFonts w:ascii="Comic Sans MS" w:hAnsi="Comic Sans MS" w:cs="Comic Sans MS"/>
          <w:b/>
          <w:bCs/>
          <w:iCs/>
        </w:rPr>
        <w:t>Se bonificará la buena presentación</w:t>
      </w:r>
      <w:r w:rsidR="00AE6DAB" w:rsidRPr="00C47A97">
        <w:rPr>
          <w:rFonts w:ascii="Comic Sans MS" w:hAnsi="Comic Sans MS" w:cs="Comic Sans MS"/>
          <w:b/>
          <w:bCs/>
          <w:iCs/>
        </w:rPr>
        <w:t xml:space="preserve"> y la </w:t>
      </w:r>
      <w:r w:rsidR="00596F9C" w:rsidRPr="00C47A97">
        <w:rPr>
          <w:rFonts w:ascii="Comic Sans MS" w:hAnsi="Comic Sans MS" w:cs="Comic Sans MS"/>
          <w:b/>
          <w:bCs/>
          <w:iCs/>
        </w:rPr>
        <w:t>creatividad</w:t>
      </w:r>
      <w:r w:rsidRPr="00C47A97">
        <w:rPr>
          <w:rFonts w:ascii="Comic Sans MS" w:hAnsi="Comic Sans MS" w:cs="Comic Sans MS"/>
          <w:b/>
          <w:bCs/>
          <w:iCs/>
        </w:rPr>
        <w:t>.</w:t>
      </w:r>
    </w:p>
    <w:sectPr w:rsidR="00B03EF8" w:rsidRPr="00C47A97" w:rsidSect="000011A4">
      <w:pgSz w:w="11906" w:h="16838"/>
      <w:pgMar w:top="1417" w:right="1701" w:bottom="1417" w:left="1418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F8" w:rsidRDefault="00B03EF8" w:rsidP="00623FA8">
      <w:pPr>
        <w:spacing w:after="0" w:line="240" w:lineRule="auto"/>
      </w:pPr>
      <w:r>
        <w:separator/>
      </w:r>
    </w:p>
  </w:endnote>
  <w:endnote w:type="continuationSeparator" w:id="0">
    <w:p w:rsidR="00B03EF8" w:rsidRDefault="00B03EF8" w:rsidP="006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F8" w:rsidRDefault="00B03EF8" w:rsidP="00623FA8">
      <w:pPr>
        <w:spacing w:after="0" w:line="240" w:lineRule="auto"/>
      </w:pPr>
      <w:r>
        <w:separator/>
      </w:r>
    </w:p>
  </w:footnote>
  <w:footnote w:type="continuationSeparator" w:id="0">
    <w:p w:rsidR="00B03EF8" w:rsidRDefault="00B03EF8" w:rsidP="0062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442"/>
    <w:multiLevelType w:val="hybridMultilevel"/>
    <w:tmpl w:val="18641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17BF"/>
    <w:multiLevelType w:val="hybridMultilevel"/>
    <w:tmpl w:val="3FCE2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716"/>
    <w:multiLevelType w:val="hybridMultilevel"/>
    <w:tmpl w:val="CCCAF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422"/>
    <w:rsid w:val="000011A4"/>
    <w:rsid w:val="000E509F"/>
    <w:rsid w:val="001433EE"/>
    <w:rsid w:val="001C7F71"/>
    <w:rsid w:val="003373C4"/>
    <w:rsid w:val="003A4FF3"/>
    <w:rsid w:val="00504A96"/>
    <w:rsid w:val="00522629"/>
    <w:rsid w:val="00596F9C"/>
    <w:rsid w:val="005F1F3B"/>
    <w:rsid w:val="005F3F87"/>
    <w:rsid w:val="00623FA8"/>
    <w:rsid w:val="00667AAF"/>
    <w:rsid w:val="006B1E93"/>
    <w:rsid w:val="006F4216"/>
    <w:rsid w:val="00761ACA"/>
    <w:rsid w:val="007F7E36"/>
    <w:rsid w:val="008302AB"/>
    <w:rsid w:val="008B5642"/>
    <w:rsid w:val="008F0422"/>
    <w:rsid w:val="00975FC3"/>
    <w:rsid w:val="00996C5B"/>
    <w:rsid w:val="00AE6DAB"/>
    <w:rsid w:val="00B03EF8"/>
    <w:rsid w:val="00B32420"/>
    <w:rsid w:val="00C47A97"/>
    <w:rsid w:val="00C734A3"/>
    <w:rsid w:val="00C81F46"/>
    <w:rsid w:val="00D0463B"/>
    <w:rsid w:val="00F74375"/>
    <w:rsid w:val="00FB0FD9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F0422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623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23FA8"/>
  </w:style>
  <w:style w:type="paragraph" w:styleId="Piedepgina">
    <w:name w:val="footer"/>
    <w:basedOn w:val="Normal"/>
    <w:link w:val="PiedepginaCar"/>
    <w:uiPriority w:val="99"/>
    <w:semiHidden/>
    <w:rsid w:val="00623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23FA8"/>
  </w:style>
  <w:style w:type="character" w:styleId="Hipervnculo">
    <w:name w:val="Hyperlink"/>
    <w:basedOn w:val="Fuentedeprrafopredeter"/>
    <w:uiPriority w:val="99"/>
    <w:unhideWhenUsed/>
    <w:rsid w:val="005F3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historiacontemporanea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dcterms:created xsi:type="dcterms:W3CDTF">2017-09-18T18:28:00Z</dcterms:created>
  <dcterms:modified xsi:type="dcterms:W3CDTF">2017-09-18T19:05:00Z</dcterms:modified>
</cp:coreProperties>
</file>